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19" w:rsidRPr="00C44219" w:rsidRDefault="00C44219" w:rsidP="00C442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4219">
        <w:rPr>
          <w:rFonts w:ascii="Times New Roman" w:hAnsi="Times New Roman" w:cs="Times New Roman"/>
          <w:sz w:val="28"/>
          <w:szCs w:val="28"/>
        </w:rPr>
        <w:t>Постерная</w:t>
      </w:r>
      <w:proofErr w:type="spellEnd"/>
      <w:r w:rsidRPr="00C44219">
        <w:rPr>
          <w:rFonts w:ascii="Times New Roman" w:hAnsi="Times New Roman" w:cs="Times New Roman"/>
          <w:sz w:val="28"/>
          <w:szCs w:val="28"/>
        </w:rPr>
        <w:t xml:space="preserve"> технология – </w:t>
      </w:r>
      <w:proofErr w:type="spellStart"/>
      <w:r w:rsidRPr="00C4421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44219">
        <w:rPr>
          <w:rFonts w:ascii="Times New Roman" w:hAnsi="Times New Roman" w:cs="Times New Roman"/>
          <w:sz w:val="28"/>
          <w:szCs w:val="28"/>
        </w:rPr>
        <w:t xml:space="preserve"> пятница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219">
        <w:rPr>
          <w:rFonts w:ascii="Times New Roman" w:hAnsi="Times New Roman" w:cs="Times New Roman"/>
          <w:sz w:val="28"/>
          <w:szCs w:val="28"/>
        </w:rPr>
        <w:t>Для  того</w:t>
      </w:r>
      <w:proofErr w:type="gramEnd"/>
      <w:r w:rsidRPr="00C44219">
        <w:rPr>
          <w:rFonts w:ascii="Times New Roman" w:hAnsi="Times New Roman" w:cs="Times New Roman"/>
          <w:sz w:val="28"/>
          <w:szCs w:val="28"/>
        </w:rPr>
        <w:t xml:space="preserve"> чтобы шагать в ногу со временем, необходимо выбирать современные методы и технологии для обучения, воспитания и развития дошкольников. Одной из технологий является постер-технология. Основываясь на личностно-ориентированном подходе к обучению и воспитанию, постер- технология развивает познавательную активность дошкольников, базируясь на принципе сотрудничества.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gramStart"/>
      <w:r w:rsidRPr="00C44219">
        <w:rPr>
          <w:rFonts w:ascii="Times New Roman" w:hAnsi="Times New Roman" w:cs="Times New Roman"/>
          <w:sz w:val="28"/>
          <w:szCs w:val="28"/>
        </w:rPr>
        <w:t>нашей  педагогической</w:t>
      </w:r>
      <w:proofErr w:type="gramEnd"/>
      <w:r w:rsidRPr="00C44219">
        <w:rPr>
          <w:rFonts w:ascii="Times New Roman" w:hAnsi="Times New Roman" w:cs="Times New Roman"/>
          <w:sz w:val="28"/>
          <w:szCs w:val="28"/>
        </w:rPr>
        <w:t xml:space="preserve"> деятельности является развитие у старших дошкольников познавательной активности средствами постер-технологии в </w:t>
      </w:r>
      <w:proofErr w:type="spellStart"/>
      <w:r w:rsidRPr="00C4421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44219">
        <w:rPr>
          <w:rFonts w:ascii="Times New Roman" w:hAnsi="Times New Roman" w:cs="Times New Roman"/>
          <w:sz w:val="28"/>
          <w:szCs w:val="28"/>
        </w:rPr>
        <w:t>.</w:t>
      </w:r>
    </w:p>
    <w:p w:rsidR="00C27C0B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 xml:space="preserve"> Постер-технология в работе с дошкольниками применяется не столь часто. Тем не менее, эта технология имеет множество преимуществ: в ходе поиска ответа на вопрос и создания постера, дети учатся планировать свою деятельность и распределять обязанности, договариваются со сверстниками и принимают решения, исходя из своих знаний. Наша </w:t>
      </w:r>
      <w:proofErr w:type="gramStart"/>
      <w:r w:rsidRPr="00C44219">
        <w:rPr>
          <w:rFonts w:ascii="Times New Roman" w:hAnsi="Times New Roman" w:cs="Times New Roman"/>
          <w:sz w:val="28"/>
          <w:szCs w:val="28"/>
        </w:rPr>
        <w:t>задача  в</w:t>
      </w:r>
      <w:proofErr w:type="gramEnd"/>
      <w:r w:rsidRPr="00C44219">
        <w:rPr>
          <w:rFonts w:ascii="Times New Roman" w:hAnsi="Times New Roman" w:cs="Times New Roman"/>
          <w:sz w:val="28"/>
          <w:szCs w:val="28"/>
        </w:rPr>
        <w:t xml:space="preserve"> этом процессе поддерживать детскую инициативу, выступая в роли наставника, помощника, партнёра.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</w:t>
      </w:r>
      <w:r w:rsidRPr="00C44219">
        <w:rPr>
          <w:rFonts w:ascii="Times New Roman" w:hAnsi="Times New Roman" w:cs="Times New Roman"/>
          <w:sz w:val="28"/>
          <w:szCs w:val="28"/>
        </w:rPr>
        <w:t xml:space="preserve"> опирались на идею использования постер-технологии Алексеенко И.В., адаптируя её для работы с детьми старшего дошкольного возраста.</w:t>
      </w:r>
    </w:p>
    <w:p w:rsidR="00C44219" w:rsidRPr="00C44219" w:rsidRDefault="00C44219" w:rsidP="00C442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4219">
        <w:rPr>
          <w:rFonts w:ascii="Times New Roman" w:hAnsi="Times New Roman" w:cs="Times New Roman"/>
          <w:i/>
          <w:sz w:val="28"/>
          <w:szCs w:val="28"/>
        </w:rPr>
        <w:t>Постер-технология включает в себя несколько компонентов: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b/>
          <w:sz w:val="28"/>
          <w:szCs w:val="28"/>
        </w:rPr>
        <w:t>распределение ролей</w:t>
      </w:r>
      <w:r w:rsidRPr="00C44219">
        <w:rPr>
          <w:rFonts w:ascii="Times New Roman" w:hAnsi="Times New Roman" w:cs="Times New Roman"/>
          <w:sz w:val="28"/>
          <w:szCs w:val="28"/>
        </w:rPr>
        <w:t xml:space="preserve"> (на этом этапе дети делятся на группы, команды, обговаривают варианты сотрудничества);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b/>
          <w:sz w:val="28"/>
          <w:szCs w:val="28"/>
        </w:rPr>
        <w:t>обсуждение вариантов решения</w:t>
      </w:r>
      <w:r w:rsidRPr="00C44219">
        <w:rPr>
          <w:rFonts w:ascii="Times New Roman" w:hAnsi="Times New Roman" w:cs="Times New Roman"/>
          <w:sz w:val="28"/>
          <w:szCs w:val="28"/>
        </w:rPr>
        <w:t xml:space="preserve"> </w:t>
      </w:r>
      <w:r w:rsidRPr="00C44219">
        <w:rPr>
          <w:rFonts w:ascii="Times New Roman" w:hAnsi="Times New Roman" w:cs="Times New Roman"/>
          <w:i/>
          <w:sz w:val="28"/>
          <w:szCs w:val="28"/>
        </w:rPr>
        <w:t>Мозговой штурм</w:t>
      </w:r>
      <w:r w:rsidRPr="00C44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>(рассматриваются возможные пути решения, выявляются наиболее удачные варианты, постановка целей);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b/>
          <w:sz w:val="28"/>
          <w:szCs w:val="28"/>
        </w:rPr>
        <w:t>изготовление постера</w:t>
      </w:r>
      <w:r w:rsidRPr="00C44219">
        <w:rPr>
          <w:rFonts w:ascii="Times New Roman" w:hAnsi="Times New Roman" w:cs="Times New Roman"/>
          <w:sz w:val="28"/>
          <w:szCs w:val="28"/>
        </w:rPr>
        <w:t xml:space="preserve"> (выбор структуры информации для изображения, средств для изображения);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b/>
          <w:sz w:val="28"/>
          <w:szCs w:val="28"/>
        </w:rPr>
        <w:t>презентация постера</w:t>
      </w:r>
      <w:r w:rsidRPr="00C44219">
        <w:rPr>
          <w:rFonts w:ascii="Times New Roman" w:hAnsi="Times New Roman" w:cs="Times New Roman"/>
          <w:sz w:val="28"/>
          <w:szCs w:val="28"/>
        </w:rPr>
        <w:t xml:space="preserve"> (изложение своей точки зрения, аргументирование выбора);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219">
        <w:rPr>
          <w:rFonts w:ascii="Times New Roman" w:hAnsi="Times New Roman" w:cs="Times New Roman"/>
          <w:b/>
          <w:sz w:val="28"/>
          <w:szCs w:val="28"/>
        </w:rPr>
        <w:t xml:space="preserve">изготовление модели из </w:t>
      </w:r>
      <w:proofErr w:type="spellStart"/>
      <w:r w:rsidRPr="00C44219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C44219">
        <w:rPr>
          <w:rFonts w:ascii="Times New Roman" w:hAnsi="Times New Roman" w:cs="Times New Roman"/>
          <w:b/>
          <w:sz w:val="28"/>
          <w:szCs w:val="28"/>
        </w:rPr>
        <w:t>;</w:t>
      </w:r>
    </w:p>
    <w:p w:rsid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 xml:space="preserve"> </w:t>
      </w:r>
      <w:r w:rsidRPr="00C44219">
        <w:rPr>
          <w:rFonts w:ascii="Times New Roman" w:hAnsi="Times New Roman" w:cs="Times New Roman"/>
          <w:b/>
          <w:sz w:val="28"/>
          <w:szCs w:val="28"/>
        </w:rPr>
        <w:t>рефлексия (</w:t>
      </w:r>
      <w:r w:rsidRPr="00C44219">
        <w:rPr>
          <w:rFonts w:ascii="Times New Roman" w:hAnsi="Times New Roman" w:cs="Times New Roman"/>
          <w:sz w:val="28"/>
          <w:szCs w:val="28"/>
        </w:rPr>
        <w:t>подведение итогов, определение успешности решения поставленной задачи, анализ средств, выявление затруднений).</w:t>
      </w:r>
    </w:p>
    <w:p w:rsid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учебном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-пятница  проводилась один раз  в неделю в первой</w:t>
      </w:r>
      <w:r w:rsidRPr="00C4421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ловине дня.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>-развивать у дошкольников интерес к моделированию и конструированию, стимулировать детское техническое творчество;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>-создать условия для развития внимания, памяти, образног</w:t>
      </w:r>
      <w:r>
        <w:rPr>
          <w:rFonts w:ascii="Times New Roman" w:hAnsi="Times New Roman" w:cs="Times New Roman"/>
          <w:sz w:val="28"/>
          <w:szCs w:val="28"/>
        </w:rPr>
        <w:t>о и пространственного мышления;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>-создать условия для овладения основами конструирования;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>-способствовать формированию знаний и умений ориентироваться в технике чтения элементарных схем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>-способствовать развитию творческой активности ребёнка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 xml:space="preserve">-способствовать </w:t>
      </w:r>
      <w:proofErr w:type="gramStart"/>
      <w:r w:rsidRPr="00C44219">
        <w:rPr>
          <w:rFonts w:ascii="Times New Roman" w:hAnsi="Times New Roman" w:cs="Times New Roman"/>
          <w:sz w:val="28"/>
          <w:szCs w:val="28"/>
        </w:rPr>
        <w:t>развитию  связной</w:t>
      </w:r>
      <w:proofErr w:type="gramEnd"/>
      <w:r w:rsidRPr="00C44219">
        <w:rPr>
          <w:rFonts w:ascii="Times New Roman" w:hAnsi="Times New Roman" w:cs="Times New Roman"/>
          <w:sz w:val="28"/>
          <w:szCs w:val="28"/>
        </w:rPr>
        <w:t>, грамматически правильной диалогической и монологической речи; развитию речевого творчества.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 xml:space="preserve"> -создать условия для развития навыков межличностного общения и коллективного творчества.</w:t>
      </w:r>
    </w:p>
    <w:p w:rsidR="00C44219" w:rsidRP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>-воспитывать стремление к разумной организации своего свободного времени;</w:t>
      </w:r>
    </w:p>
    <w:p w:rsidR="00C44219" w:rsidRDefault="00C44219" w:rsidP="00C4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44219">
        <w:rPr>
          <w:rFonts w:ascii="Times New Roman" w:hAnsi="Times New Roman" w:cs="Times New Roman"/>
          <w:sz w:val="28"/>
          <w:szCs w:val="28"/>
        </w:rPr>
        <w:t>-развивать художественный вкус, фантазию, изобретательность.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C9D">
        <w:rPr>
          <w:rFonts w:ascii="Times New Roman" w:hAnsi="Times New Roman" w:cs="Times New Roman"/>
          <w:b/>
          <w:sz w:val="28"/>
          <w:szCs w:val="28"/>
        </w:rPr>
        <w:t>Методы проведения занятий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 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•        Словесные: изложение материала, беседы, инструкции, анализ выполненных работ.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 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•        Наглядные: компьютерные разработки, иллюстрации готовых работ, инструкционные карты, таблицы, схемы.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 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•        Практические: упражнения, работы по образцу, творческие и индивидуальные работы.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 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•        Объяснительно-иллюстративные: способ взаимодействия педагога и ребёнка.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 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•        Репродуктивные: ребёнок воспроизводит полученные знания и освоенные способы деятельности.</w:t>
      </w: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 </w:t>
      </w:r>
    </w:p>
    <w:p w:rsid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lastRenderedPageBreak/>
        <w:t>•        Частично-поисковые: дети участвуют в коллективном решении поставленной задачи.</w:t>
      </w:r>
    </w:p>
    <w:p w:rsid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C9D" w:rsidRP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 предлагали</w:t>
      </w:r>
      <w:proofErr w:type="gramEnd"/>
      <w:r w:rsidRPr="003E0C9D">
        <w:rPr>
          <w:rFonts w:ascii="Times New Roman" w:hAnsi="Times New Roman" w:cs="Times New Roman"/>
          <w:sz w:val="28"/>
          <w:szCs w:val="28"/>
        </w:rPr>
        <w:t xml:space="preserve"> назвать знакомые детали строитель</w:t>
      </w:r>
      <w:r>
        <w:rPr>
          <w:rFonts w:ascii="Times New Roman" w:hAnsi="Times New Roman" w:cs="Times New Roman"/>
          <w:sz w:val="28"/>
          <w:szCs w:val="28"/>
        </w:rPr>
        <w:t xml:space="preserve">ного материала - кубик, кирпич, пластина.  Знакомили </w:t>
      </w:r>
      <w:r w:rsidRPr="003E0C9D">
        <w:rPr>
          <w:rFonts w:ascii="Times New Roman" w:hAnsi="Times New Roman" w:cs="Times New Roman"/>
          <w:sz w:val="28"/>
          <w:szCs w:val="28"/>
        </w:rPr>
        <w:t xml:space="preserve">со способами соединения кубиков (соединение стопкой, внахлест, </w:t>
      </w:r>
      <w:proofErr w:type="spellStart"/>
      <w:r w:rsidRPr="003E0C9D">
        <w:rPr>
          <w:rFonts w:ascii="Times New Roman" w:hAnsi="Times New Roman" w:cs="Times New Roman"/>
          <w:sz w:val="28"/>
          <w:szCs w:val="28"/>
        </w:rPr>
        <w:t>cтупенчатое</w:t>
      </w:r>
      <w:proofErr w:type="spellEnd"/>
      <w:r w:rsidRPr="003E0C9D">
        <w:rPr>
          <w:rFonts w:ascii="Times New Roman" w:hAnsi="Times New Roman" w:cs="Times New Roman"/>
          <w:sz w:val="28"/>
          <w:szCs w:val="28"/>
        </w:rPr>
        <w:t>).</w:t>
      </w:r>
    </w:p>
    <w:p w:rsid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 xml:space="preserve"> На этом этапе дети играют в игры: "На что похоже?", "Назови </w:t>
      </w:r>
      <w:proofErr w:type="spellStart"/>
      <w:proofErr w:type="gramStart"/>
      <w:r w:rsidRPr="003E0C9D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3E0C9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E0C9D">
        <w:rPr>
          <w:rFonts w:ascii="Times New Roman" w:hAnsi="Times New Roman" w:cs="Times New Roman"/>
          <w:sz w:val="28"/>
          <w:szCs w:val="28"/>
        </w:rPr>
        <w:t>, «Волшебный мешочек»</w:t>
      </w:r>
    </w:p>
    <w:p w:rsid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3E0C9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E0C9D">
        <w:rPr>
          <w:rFonts w:ascii="Times New Roman" w:hAnsi="Times New Roman" w:cs="Times New Roman"/>
          <w:sz w:val="28"/>
          <w:szCs w:val="28"/>
        </w:rPr>
        <w:t xml:space="preserve">-конструирования с детьми используется определенный алгоритм 1. Показ образца (если постройка сложная, показ поэтапно). </w:t>
      </w:r>
    </w:p>
    <w:p w:rsidR="003E0C9D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 w:rsidRPr="003E0C9D">
        <w:rPr>
          <w:rFonts w:ascii="Times New Roman" w:hAnsi="Times New Roman" w:cs="Times New Roman"/>
          <w:sz w:val="28"/>
          <w:szCs w:val="28"/>
        </w:rPr>
        <w:t>Самостоятельное выполнение детьми(помощь).</w:t>
      </w:r>
      <w:r w:rsidRPr="003E0C9D">
        <w:rPr>
          <w:rFonts w:ascii="Times New Roman" w:hAnsi="Times New Roman" w:cs="Times New Roman"/>
          <w:sz w:val="28"/>
          <w:szCs w:val="28"/>
        </w:rPr>
        <w:br/>
        <w:t>2. Идентификация с образцом.</w:t>
      </w:r>
      <w:r w:rsidRPr="003E0C9D">
        <w:rPr>
          <w:rFonts w:ascii="Times New Roman" w:hAnsi="Times New Roman" w:cs="Times New Roman"/>
          <w:sz w:val="28"/>
          <w:szCs w:val="28"/>
        </w:rPr>
        <w:br/>
        <w:t>3. Обыгрывание постройки - использование построек для организации игр в совместной и самостоятельной деятельности (подведение итога на основе результата).</w:t>
      </w:r>
    </w:p>
    <w:p w:rsidR="003E0C9D" w:rsidRPr="00C44219" w:rsidRDefault="003E0C9D" w:rsidP="003E0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-пятницы </w:t>
      </w:r>
      <w:r w:rsidRPr="003E0C9D">
        <w:rPr>
          <w:rFonts w:ascii="Times New Roman" w:hAnsi="Times New Roman" w:cs="Times New Roman"/>
          <w:sz w:val="28"/>
          <w:szCs w:val="28"/>
        </w:rPr>
        <w:t>» развивают творческие способности – процесс, который пронизывает все этапы развития личности ребенка, пробуждает инициативу и самостоятельность, привычку к свободному самовыражению, уверенности в себе.</w:t>
      </w:r>
      <w:r w:rsidRPr="003E0C9D">
        <w:rPr>
          <w:rFonts w:ascii="Times New Roman" w:hAnsi="Times New Roman" w:cs="Times New Roman"/>
          <w:sz w:val="28"/>
          <w:szCs w:val="28"/>
        </w:rPr>
        <w:br/>
      </w:r>
    </w:p>
    <w:sectPr w:rsidR="003E0C9D" w:rsidRPr="00C4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30"/>
    <w:rsid w:val="003E0C9D"/>
    <w:rsid w:val="00490130"/>
    <w:rsid w:val="00C27C0B"/>
    <w:rsid w:val="00C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5BE6-140C-49EB-8B18-328D3C88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2024-05-15T06:32:00Z</dcterms:created>
  <dcterms:modified xsi:type="dcterms:W3CDTF">2024-05-15T06:50:00Z</dcterms:modified>
</cp:coreProperties>
</file>